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0C" w:rsidRPr="00CA112E" w:rsidRDefault="001A1892" w:rsidP="006A002D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CA112E">
        <w:rPr>
          <w:rFonts w:eastAsia="標楷體"/>
          <w:b/>
          <w:sz w:val="36"/>
          <w:szCs w:val="36"/>
        </w:rPr>
        <w:t>高雄醫學大學</w:t>
      </w:r>
      <w:r w:rsidR="00104D63">
        <w:rPr>
          <w:rFonts w:eastAsia="標楷體" w:hint="eastAsia"/>
          <w:b/>
          <w:color w:val="0000FF"/>
          <w:sz w:val="36"/>
          <w:szCs w:val="36"/>
        </w:rPr>
        <w:t>11</w:t>
      </w:r>
      <w:r w:rsidR="00681460">
        <w:rPr>
          <w:rFonts w:eastAsia="標楷體"/>
          <w:b/>
          <w:color w:val="0000FF"/>
          <w:sz w:val="36"/>
          <w:szCs w:val="36"/>
        </w:rPr>
        <w:t>1</w:t>
      </w:r>
      <w:r w:rsidRPr="00A564FA">
        <w:rPr>
          <w:rFonts w:eastAsia="標楷體"/>
          <w:b/>
          <w:color w:val="0000FF"/>
          <w:sz w:val="36"/>
          <w:szCs w:val="36"/>
        </w:rPr>
        <w:t>學年度第</w:t>
      </w:r>
      <w:r w:rsidR="008129D6">
        <w:rPr>
          <w:rFonts w:eastAsia="標楷體" w:hint="eastAsia"/>
          <w:b/>
          <w:color w:val="0000FF"/>
          <w:sz w:val="36"/>
          <w:szCs w:val="36"/>
        </w:rPr>
        <w:t>2</w:t>
      </w:r>
      <w:r w:rsidRPr="00A564FA">
        <w:rPr>
          <w:rFonts w:eastAsia="標楷體"/>
          <w:b/>
          <w:color w:val="0000FF"/>
          <w:sz w:val="36"/>
          <w:szCs w:val="36"/>
        </w:rPr>
        <w:t>學期</w:t>
      </w:r>
    </w:p>
    <w:p w:rsidR="001A1892" w:rsidRPr="00CA112E" w:rsidRDefault="00553E5E" w:rsidP="006A002D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104D63">
        <w:rPr>
          <w:rFonts w:eastAsia="標楷體" w:hint="eastAsia"/>
          <w:b/>
          <w:color w:val="0000FF"/>
          <w:sz w:val="36"/>
          <w:szCs w:val="36"/>
        </w:rPr>
        <w:t>口腔衛生學系</w:t>
      </w:r>
      <w:r w:rsidR="000A60BC" w:rsidRPr="00104D63">
        <w:rPr>
          <w:rFonts w:eastAsia="標楷體"/>
          <w:b/>
          <w:color w:val="0000FF"/>
          <w:sz w:val="36"/>
          <w:szCs w:val="36"/>
        </w:rPr>
        <w:t>碩士班</w:t>
      </w:r>
      <w:r w:rsidR="001A1892" w:rsidRPr="00CA112E">
        <w:rPr>
          <w:rFonts w:eastAsia="標楷體"/>
          <w:b/>
          <w:sz w:val="36"/>
          <w:szCs w:val="36"/>
        </w:rPr>
        <w:t>推廣教育學分班招生簡章</w:t>
      </w:r>
    </w:p>
    <w:p w:rsidR="00866E91" w:rsidRPr="00CA112E" w:rsidRDefault="00866E91" w:rsidP="006A002D">
      <w:pPr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1A1892" w:rsidRPr="00CA112E" w:rsidRDefault="00933C84" w:rsidP="00E835BD">
      <w:pPr>
        <w:spacing w:line="360" w:lineRule="exact"/>
        <w:jc w:val="both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>一、</w:t>
      </w:r>
      <w:r w:rsidR="001A1892" w:rsidRPr="00CA112E">
        <w:rPr>
          <w:rFonts w:eastAsia="標楷體"/>
          <w:szCs w:val="24"/>
        </w:rPr>
        <w:t>依</w:t>
      </w:r>
      <w:r w:rsidR="001A1892" w:rsidRPr="00CA112E">
        <w:rPr>
          <w:rFonts w:eastAsia="標楷體"/>
          <w:szCs w:val="24"/>
        </w:rPr>
        <w:t xml:space="preserve">    </w:t>
      </w:r>
      <w:r w:rsidR="001A1892" w:rsidRPr="00CA112E">
        <w:rPr>
          <w:rFonts w:eastAsia="標楷體"/>
          <w:szCs w:val="24"/>
        </w:rPr>
        <w:t>據：</w:t>
      </w:r>
      <w:r w:rsidR="001A1892" w:rsidRPr="00CA112E">
        <w:rPr>
          <w:rFonts w:eastAsia="標楷體"/>
          <w:color w:val="000000"/>
          <w:szCs w:val="24"/>
        </w:rPr>
        <w:t>本校推廣教育實施辦法辦理。</w:t>
      </w:r>
    </w:p>
    <w:p w:rsidR="001A1892" w:rsidRPr="00CA112E" w:rsidRDefault="00933C84" w:rsidP="00933C84">
      <w:pPr>
        <w:spacing w:line="360" w:lineRule="exact"/>
        <w:ind w:left="1944" w:hangingChars="810" w:hanging="1944"/>
        <w:jc w:val="both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>二、</w:t>
      </w:r>
      <w:r w:rsidR="001A1892" w:rsidRPr="00CA112E">
        <w:rPr>
          <w:rFonts w:eastAsia="標楷體"/>
          <w:szCs w:val="24"/>
        </w:rPr>
        <w:t>招生對象：</w:t>
      </w:r>
      <w:r w:rsidR="001A1892" w:rsidRPr="00F343B1">
        <w:rPr>
          <w:rFonts w:eastAsia="標楷體"/>
          <w:color w:val="0000FF"/>
          <w:szCs w:val="24"/>
        </w:rPr>
        <w:t>1.</w:t>
      </w:r>
      <w:r w:rsidR="001A1892" w:rsidRPr="00F343B1">
        <w:rPr>
          <w:rFonts w:eastAsia="標楷體"/>
          <w:color w:val="0000FF"/>
          <w:szCs w:val="24"/>
        </w:rPr>
        <w:t>大學畢業</w:t>
      </w:r>
      <w:r w:rsidRPr="00CA112E">
        <w:rPr>
          <w:rFonts w:eastAsia="標楷體"/>
          <w:szCs w:val="24"/>
        </w:rPr>
        <w:t>。</w:t>
      </w:r>
    </w:p>
    <w:p w:rsidR="001A1892" w:rsidRPr="00CA112E" w:rsidRDefault="001A1892" w:rsidP="00933C84">
      <w:pPr>
        <w:spacing w:line="360" w:lineRule="exact"/>
        <w:ind w:firstLineChars="708" w:firstLine="1699"/>
        <w:jc w:val="both"/>
        <w:rPr>
          <w:rFonts w:eastAsia="標楷體"/>
          <w:szCs w:val="24"/>
        </w:rPr>
      </w:pPr>
      <w:r w:rsidRPr="00F343B1">
        <w:rPr>
          <w:rFonts w:eastAsia="標楷體"/>
          <w:color w:val="0000FF"/>
          <w:szCs w:val="24"/>
        </w:rPr>
        <w:t>2.</w:t>
      </w:r>
      <w:r w:rsidRPr="00F343B1">
        <w:rPr>
          <w:rFonts w:eastAsia="標楷體"/>
          <w:color w:val="0000FF"/>
          <w:szCs w:val="24"/>
        </w:rPr>
        <w:t>符合報考碩士班同等學</w:t>
      </w:r>
      <w:r w:rsidR="00471B0E" w:rsidRPr="00F343B1">
        <w:rPr>
          <w:rFonts w:eastAsia="標楷體" w:hint="eastAsia"/>
          <w:color w:val="0000FF"/>
          <w:szCs w:val="24"/>
        </w:rPr>
        <w:t>力</w:t>
      </w:r>
      <w:r w:rsidRPr="00F343B1">
        <w:rPr>
          <w:rFonts w:eastAsia="標楷體"/>
          <w:color w:val="0000FF"/>
          <w:szCs w:val="24"/>
        </w:rPr>
        <w:t>資格者</w:t>
      </w:r>
      <w:r w:rsidRPr="00CA112E">
        <w:rPr>
          <w:rFonts w:eastAsia="標楷體"/>
          <w:szCs w:val="24"/>
        </w:rPr>
        <w:t>。</w:t>
      </w:r>
    </w:p>
    <w:p w:rsidR="00E40B62" w:rsidRPr="00CA112E" w:rsidRDefault="00933C84" w:rsidP="00E835BD">
      <w:pPr>
        <w:spacing w:line="360" w:lineRule="exact"/>
        <w:ind w:left="1200" w:hangingChars="500" w:hanging="1200"/>
        <w:jc w:val="both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>三、</w:t>
      </w:r>
      <w:r w:rsidR="00E95CD5">
        <w:rPr>
          <w:rFonts w:eastAsia="標楷體"/>
          <w:szCs w:val="24"/>
        </w:rPr>
        <w:t>收費標準：</w:t>
      </w:r>
      <w:r w:rsidR="00E40B62" w:rsidRPr="00A564FA">
        <w:rPr>
          <w:rFonts w:eastAsia="標楷體"/>
          <w:color w:val="0000FF"/>
          <w:szCs w:val="24"/>
        </w:rPr>
        <w:t>每一學分</w:t>
      </w:r>
      <w:r w:rsidR="00553E5E" w:rsidRPr="006565B2">
        <w:rPr>
          <w:rFonts w:eastAsia="標楷體" w:hint="eastAsia"/>
          <w:szCs w:val="24"/>
        </w:rPr>
        <w:t>陸仟參佰</w:t>
      </w:r>
      <w:r w:rsidR="00E40B62" w:rsidRPr="00A564FA">
        <w:rPr>
          <w:rFonts w:eastAsia="標楷體"/>
          <w:color w:val="0000FF"/>
          <w:szCs w:val="24"/>
        </w:rPr>
        <w:t>元整，雜費每學期</w:t>
      </w:r>
      <w:r w:rsidR="00553E5E" w:rsidRPr="00553E5E">
        <w:rPr>
          <w:rFonts w:eastAsia="標楷體" w:hint="eastAsia"/>
          <w:szCs w:val="24"/>
        </w:rPr>
        <w:t>陸仟</w:t>
      </w:r>
      <w:r w:rsidR="00E40B62" w:rsidRPr="00A564FA">
        <w:rPr>
          <w:rFonts w:eastAsia="標楷體"/>
          <w:color w:val="0000FF"/>
          <w:szCs w:val="24"/>
        </w:rPr>
        <w:t>元整</w:t>
      </w:r>
      <w:r w:rsidR="00E40B62" w:rsidRPr="00CA112E">
        <w:rPr>
          <w:rFonts w:eastAsia="標楷體"/>
          <w:szCs w:val="24"/>
        </w:rPr>
        <w:t>。</w:t>
      </w:r>
    </w:p>
    <w:p w:rsidR="0080181E" w:rsidRDefault="00933C84" w:rsidP="00E835BD">
      <w:pPr>
        <w:spacing w:line="360" w:lineRule="exact"/>
        <w:jc w:val="both"/>
        <w:rPr>
          <w:rFonts w:eastAsia="標楷體" w:hint="eastAsia"/>
          <w:szCs w:val="24"/>
        </w:rPr>
      </w:pPr>
      <w:r w:rsidRPr="00CA112E">
        <w:rPr>
          <w:rFonts w:eastAsia="標楷體"/>
          <w:szCs w:val="24"/>
        </w:rPr>
        <w:t>四、</w:t>
      </w:r>
      <w:r w:rsidR="00E40B62" w:rsidRPr="00CA112E">
        <w:rPr>
          <w:rFonts w:eastAsia="標楷體"/>
          <w:szCs w:val="24"/>
        </w:rPr>
        <w:t>招生人數：</w:t>
      </w:r>
      <w:r w:rsidR="00E40B62" w:rsidRPr="00A564FA">
        <w:rPr>
          <w:rFonts w:eastAsia="標楷體"/>
          <w:color w:val="0000FF"/>
          <w:szCs w:val="24"/>
        </w:rPr>
        <w:t>每班</w:t>
      </w:r>
      <w:r w:rsidR="00553E5E">
        <w:rPr>
          <w:rFonts w:eastAsia="標楷體" w:hint="eastAsia"/>
          <w:color w:val="0000FF"/>
          <w:szCs w:val="24"/>
        </w:rPr>
        <w:t>5</w:t>
      </w:r>
      <w:r w:rsidR="00E40B62" w:rsidRPr="00A564FA">
        <w:rPr>
          <w:rFonts w:eastAsia="標楷體"/>
          <w:color w:val="0000FF"/>
          <w:szCs w:val="24"/>
        </w:rPr>
        <w:t>人</w:t>
      </w:r>
      <w:r w:rsidR="00E40B62" w:rsidRPr="00CA112E">
        <w:rPr>
          <w:rFonts w:eastAsia="標楷體"/>
          <w:szCs w:val="24"/>
        </w:rPr>
        <w:t>。</w:t>
      </w:r>
      <w:bookmarkStart w:id="0" w:name="_GoBack"/>
      <w:bookmarkEnd w:id="0"/>
    </w:p>
    <w:p w:rsidR="00E40B62" w:rsidRPr="00CA112E" w:rsidRDefault="00A47B49" w:rsidP="00E835BD">
      <w:pPr>
        <w:spacing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</w:t>
      </w:r>
      <w:r w:rsidR="00933C84" w:rsidRPr="00CA112E">
        <w:rPr>
          <w:rFonts w:eastAsia="標楷體"/>
          <w:szCs w:val="24"/>
        </w:rPr>
        <w:t>、</w:t>
      </w:r>
      <w:r>
        <w:rPr>
          <w:rFonts w:eastAsia="標楷體"/>
          <w:szCs w:val="24"/>
        </w:rPr>
        <w:t>上課時間：</w:t>
      </w:r>
      <w:r w:rsidR="00104D63" w:rsidRPr="00104D63">
        <w:rPr>
          <w:rFonts w:eastAsia="標楷體" w:hint="eastAsia"/>
          <w:szCs w:val="24"/>
        </w:rPr>
        <w:t>11</w:t>
      </w:r>
      <w:r w:rsidR="008129D6">
        <w:rPr>
          <w:rFonts w:eastAsia="標楷體"/>
          <w:szCs w:val="24"/>
        </w:rPr>
        <w:t>2</w:t>
      </w:r>
      <w:r w:rsidR="00104D63" w:rsidRPr="00104D63">
        <w:rPr>
          <w:rFonts w:eastAsia="標楷體" w:hint="eastAsia"/>
          <w:szCs w:val="24"/>
        </w:rPr>
        <w:t>年</w:t>
      </w:r>
      <w:r w:rsidR="008129D6">
        <w:rPr>
          <w:rFonts w:eastAsia="標楷體" w:hint="eastAsia"/>
          <w:szCs w:val="24"/>
        </w:rPr>
        <w:t>3</w:t>
      </w:r>
      <w:r w:rsidR="00104D63" w:rsidRPr="00104D63">
        <w:rPr>
          <w:rFonts w:eastAsia="標楷體" w:hint="eastAsia"/>
          <w:szCs w:val="24"/>
        </w:rPr>
        <w:t>月</w:t>
      </w:r>
      <w:r w:rsidR="008129D6">
        <w:rPr>
          <w:rFonts w:eastAsia="標楷體" w:hint="eastAsia"/>
          <w:szCs w:val="24"/>
        </w:rPr>
        <w:t>4</w:t>
      </w:r>
      <w:r w:rsidR="00104D63" w:rsidRPr="00104D63">
        <w:rPr>
          <w:rFonts w:eastAsia="標楷體" w:hint="eastAsia"/>
          <w:szCs w:val="24"/>
        </w:rPr>
        <w:t>日起。</w:t>
      </w:r>
    </w:p>
    <w:p w:rsidR="00E40B62" w:rsidRPr="00916DA7" w:rsidRDefault="00AE7D23" w:rsidP="00553E5E">
      <w:pPr>
        <w:spacing w:line="360" w:lineRule="exact"/>
        <w:ind w:left="1697" w:hangingChars="707" w:hanging="1697"/>
        <w:jc w:val="both"/>
        <w:rPr>
          <w:rFonts w:eastAsia="標楷體"/>
          <w:color w:val="0000FF"/>
          <w:szCs w:val="24"/>
        </w:rPr>
      </w:pPr>
      <w:r>
        <w:rPr>
          <w:rFonts w:eastAsia="標楷體" w:hint="eastAsia"/>
          <w:szCs w:val="24"/>
        </w:rPr>
        <w:t>六</w:t>
      </w:r>
      <w:r w:rsidR="00933C84" w:rsidRPr="00CA112E">
        <w:rPr>
          <w:rFonts w:eastAsia="標楷體"/>
          <w:szCs w:val="24"/>
        </w:rPr>
        <w:t>、</w:t>
      </w:r>
      <w:r w:rsidR="00E40B62" w:rsidRPr="00CA112E">
        <w:rPr>
          <w:rFonts w:eastAsia="標楷體"/>
          <w:szCs w:val="24"/>
        </w:rPr>
        <w:t>授課方式：</w:t>
      </w:r>
      <w:r w:rsidR="00E40B62" w:rsidRPr="00A564FA">
        <w:rPr>
          <w:rFonts w:eastAsia="標楷體"/>
          <w:color w:val="0000FF"/>
          <w:szCs w:val="24"/>
        </w:rPr>
        <w:t>與選修該課程之在職專班研究生共同上課</w:t>
      </w:r>
      <w:r w:rsidR="00E40B62" w:rsidRPr="004A0986">
        <w:rPr>
          <w:rFonts w:eastAsia="標楷體"/>
          <w:color w:val="000000"/>
          <w:szCs w:val="24"/>
        </w:rPr>
        <w:t>。</w:t>
      </w:r>
    </w:p>
    <w:p w:rsidR="00E40B62" w:rsidRPr="00CA112E" w:rsidRDefault="00844E31" w:rsidP="008E136E">
      <w:pPr>
        <w:adjustRightInd w:val="0"/>
        <w:snapToGrid w:val="0"/>
        <w:spacing w:line="360" w:lineRule="exact"/>
        <w:ind w:left="1697" w:hangingChars="707" w:hanging="1697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七</w:t>
      </w:r>
      <w:r w:rsidR="00933C84" w:rsidRPr="00CA112E">
        <w:rPr>
          <w:rFonts w:eastAsia="標楷體"/>
          <w:szCs w:val="24"/>
        </w:rPr>
        <w:t>、</w:t>
      </w:r>
      <w:r w:rsidR="00E40B62" w:rsidRPr="00CA112E">
        <w:rPr>
          <w:rFonts w:eastAsia="標楷體"/>
          <w:szCs w:val="24"/>
        </w:rPr>
        <w:t>授課地點：</w:t>
      </w:r>
      <w:r w:rsidR="00E40B62" w:rsidRPr="004A0986">
        <w:rPr>
          <w:rFonts w:eastAsia="標楷體"/>
          <w:color w:val="000000"/>
          <w:szCs w:val="24"/>
        </w:rPr>
        <w:t>本校教室</w:t>
      </w:r>
      <w:r w:rsidR="00933C84" w:rsidRPr="004A0986">
        <w:rPr>
          <w:rFonts w:eastAsia="標楷體"/>
          <w:color w:val="000000"/>
          <w:szCs w:val="24"/>
        </w:rPr>
        <w:t>。</w:t>
      </w:r>
    </w:p>
    <w:p w:rsidR="00E40B62" w:rsidRPr="00CA112E" w:rsidRDefault="00865F90" w:rsidP="00E835BD">
      <w:pPr>
        <w:adjustRightInd w:val="0"/>
        <w:snapToGri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八</w:t>
      </w:r>
      <w:r w:rsidR="00933C84" w:rsidRPr="00CA112E">
        <w:rPr>
          <w:rFonts w:eastAsia="標楷體"/>
          <w:szCs w:val="24"/>
        </w:rPr>
        <w:t>、</w:t>
      </w:r>
      <w:r w:rsidR="00E40B62" w:rsidRPr="00CA112E">
        <w:rPr>
          <w:rFonts w:eastAsia="標楷體"/>
          <w:szCs w:val="24"/>
        </w:rPr>
        <w:t>報名日期：</w:t>
      </w:r>
      <w:r>
        <w:rPr>
          <w:rFonts w:eastAsia="標楷體" w:hint="eastAsia"/>
          <w:szCs w:val="24"/>
        </w:rPr>
        <w:t>自</w:t>
      </w:r>
      <w:r w:rsidR="00574170">
        <w:rPr>
          <w:rFonts w:eastAsia="標楷體" w:hint="eastAsia"/>
          <w:szCs w:val="24"/>
        </w:rPr>
        <w:t>11</w:t>
      </w:r>
      <w:r w:rsidR="008129D6">
        <w:rPr>
          <w:rFonts w:eastAsia="標楷體"/>
          <w:szCs w:val="24"/>
        </w:rPr>
        <w:t>2</w:t>
      </w:r>
      <w:r>
        <w:rPr>
          <w:rFonts w:eastAsia="標楷體" w:hint="eastAsia"/>
          <w:szCs w:val="24"/>
        </w:rPr>
        <w:t>年</w:t>
      </w:r>
      <w:r w:rsidR="008129D6"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月</w:t>
      </w:r>
      <w:r w:rsidR="008129D6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日</w:t>
      </w:r>
      <w:r w:rsidR="00902F5C">
        <w:rPr>
          <w:rFonts w:eastAsia="標楷體" w:hint="eastAsia"/>
          <w:szCs w:val="24"/>
        </w:rPr>
        <w:t>起</w:t>
      </w:r>
      <w:r w:rsidR="00E40B62" w:rsidRPr="00A564FA">
        <w:rPr>
          <w:rFonts w:eastAsia="標楷體"/>
          <w:color w:val="0000FF"/>
          <w:szCs w:val="24"/>
        </w:rPr>
        <w:t>至</w:t>
      </w:r>
      <w:r w:rsidR="00574170">
        <w:rPr>
          <w:rFonts w:eastAsia="標楷體"/>
          <w:color w:val="0000FF"/>
          <w:szCs w:val="24"/>
        </w:rPr>
        <w:t>11</w:t>
      </w:r>
      <w:r w:rsidR="008129D6">
        <w:rPr>
          <w:rFonts w:eastAsia="標楷體"/>
          <w:color w:val="0000FF"/>
          <w:szCs w:val="24"/>
        </w:rPr>
        <w:t>2</w:t>
      </w:r>
      <w:r w:rsidR="00E40B62" w:rsidRPr="00A564FA">
        <w:rPr>
          <w:rFonts w:eastAsia="標楷體"/>
          <w:color w:val="0000FF"/>
          <w:szCs w:val="24"/>
        </w:rPr>
        <w:t>年</w:t>
      </w:r>
      <w:r w:rsidR="008129D6">
        <w:rPr>
          <w:rFonts w:eastAsia="標楷體" w:hint="eastAsia"/>
          <w:color w:val="0000FF"/>
          <w:szCs w:val="24"/>
        </w:rPr>
        <w:t>1</w:t>
      </w:r>
      <w:r w:rsidR="00E40B62" w:rsidRPr="00A564FA">
        <w:rPr>
          <w:rFonts w:eastAsia="標楷體"/>
          <w:color w:val="0000FF"/>
          <w:szCs w:val="24"/>
        </w:rPr>
        <w:t>月</w:t>
      </w:r>
      <w:r w:rsidR="008129D6">
        <w:rPr>
          <w:rFonts w:eastAsia="標楷體" w:hint="eastAsia"/>
          <w:color w:val="0000FF"/>
          <w:szCs w:val="24"/>
        </w:rPr>
        <w:t>3</w:t>
      </w:r>
      <w:r w:rsidR="008129D6">
        <w:rPr>
          <w:rFonts w:eastAsia="標楷體"/>
          <w:color w:val="0000FF"/>
          <w:szCs w:val="24"/>
        </w:rPr>
        <w:t>0</w:t>
      </w:r>
      <w:r w:rsidR="00E40B62" w:rsidRPr="00A564FA">
        <w:rPr>
          <w:rFonts w:eastAsia="標楷體"/>
          <w:color w:val="0000FF"/>
          <w:szCs w:val="24"/>
        </w:rPr>
        <w:t>日止</w:t>
      </w:r>
      <w:r w:rsidR="00AE235E" w:rsidRPr="00CA112E">
        <w:rPr>
          <w:rFonts w:eastAsia="標楷體"/>
          <w:szCs w:val="24"/>
        </w:rPr>
        <w:t>。</w:t>
      </w:r>
    </w:p>
    <w:p w:rsidR="00681460" w:rsidRDefault="00865F90" w:rsidP="00681460">
      <w:pPr>
        <w:spacing w:line="360" w:lineRule="exact"/>
        <w:ind w:left="1699" w:hangingChars="708" w:hanging="1699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九</w:t>
      </w:r>
      <w:r w:rsidR="00933C84" w:rsidRPr="00CA112E">
        <w:rPr>
          <w:rFonts w:eastAsia="標楷體"/>
          <w:szCs w:val="24"/>
        </w:rPr>
        <w:t>、</w:t>
      </w:r>
      <w:r>
        <w:rPr>
          <w:rFonts w:eastAsia="標楷體"/>
          <w:szCs w:val="24"/>
        </w:rPr>
        <w:t>報名</w:t>
      </w:r>
      <w:r>
        <w:rPr>
          <w:rFonts w:eastAsia="標楷體" w:hint="eastAsia"/>
          <w:szCs w:val="24"/>
        </w:rPr>
        <w:t>方式</w:t>
      </w:r>
      <w:r>
        <w:rPr>
          <w:rFonts w:eastAsia="標楷體"/>
          <w:szCs w:val="24"/>
        </w:rPr>
        <w:t>：</w:t>
      </w:r>
      <w:r w:rsidR="00681460">
        <w:rPr>
          <w:rFonts w:eastAsia="標楷體"/>
          <w:szCs w:val="24"/>
        </w:rPr>
        <w:t>一律採</w:t>
      </w:r>
      <w:r w:rsidR="00681460">
        <w:rPr>
          <w:rFonts w:eastAsia="標楷體" w:hint="eastAsia"/>
          <w:szCs w:val="24"/>
        </w:rPr>
        <w:t>線上</w:t>
      </w:r>
      <w:r w:rsidR="00681460">
        <w:rPr>
          <w:rFonts w:eastAsia="標楷體"/>
          <w:szCs w:val="24"/>
        </w:rPr>
        <w:t>報名，</w:t>
      </w:r>
      <w:r w:rsidR="00681460">
        <w:rPr>
          <w:rFonts w:eastAsia="標楷體" w:hint="eastAsia"/>
          <w:szCs w:val="24"/>
        </w:rPr>
        <w:t>詳參學分班線上報名系統操作手冊。</w:t>
      </w:r>
      <w:r w:rsidR="00681460">
        <w:rPr>
          <w:rFonts w:eastAsia="標楷體"/>
          <w:szCs w:val="24"/>
        </w:rPr>
        <w:t>請</w:t>
      </w:r>
      <w:r w:rsidR="00681460">
        <w:rPr>
          <w:rFonts w:eastAsia="標楷體" w:hint="eastAsia"/>
          <w:szCs w:val="24"/>
        </w:rPr>
        <w:t>於</w:t>
      </w:r>
      <w:r w:rsidR="00681460">
        <w:rPr>
          <w:rFonts w:eastAsia="標楷體" w:hint="eastAsia"/>
          <w:color w:val="0000FF"/>
          <w:szCs w:val="24"/>
        </w:rPr>
        <w:t>11</w:t>
      </w:r>
      <w:r w:rsidR="008129D6">
        <w:rPr>
          <w:rFonts w:eastAsia="標楷體"/>
          <w:color w:val="0000FF"/>
          <w:szCs w:val="24"/>
        </w:rPr>
        <w:t>2</w:t>
      </w:r>
      <w:r w:rsidR="00681460" w:rsidRPr="00705F99">
        <w:rPr>
          <w:rFonts w:eastAsia="標楷體" w:hint="eastAsia"/>
          <w:color w:val="0000FF"/>
          <w:szCs w:val="24"/>
        </w:rPr>
        <w:t>年</w:t>
      </w:r>
      <w:r w:rsidR="008129D6">
        <w:rPr>
          <w:rFonts w:eastAsia="標楷體" w:hint="eastAsia"/>
          <w:color w:val="0000FF"/>
          <w:szCs w:val="24"/>
        </w:rPr>
        <w:t>1</w:t>
      </w:r>
      <w:r w:rsidR="00681460" w:rsidRPr="00705F99">
        <w:rPr>
          <w:rFonts w:eastAsia="標楷體" w:hint="eastAsia"/>
          <w:color w:val="0000FF"/>
          <w:szCs w:val="24"/>
        </w:rPr>
        <w:t>月</w:t>
      </w:r>
      <w:r w:rsidR="008129D6">
        <w:rPr>
          <w:rFonts w:eastAsia="標楷體" w:hint="eastAsia"/>
          <w:color w:val="0000FF"/>
          <w:szCs w:val="24"/>
        </w:rPr>
        <w:t>3</w:t>
      </w:r>
      <w:r w:rsidR="008129D6">
        <w:rPr>
          <w:rFonts w:eastAsia="標楷體"/>
          <w:color w:val="0000FF"/>
          <w:szCs w:val="24"/>
        </w:rPr>
        <w:t>0</w:t>
      </w:r>
      <w:r w:rsidR="00681460" w:rsidRPr="00705F99">
        <w:rPr>
          <w:rFonts w:eastAsia="標楷體" w:hint="eastAsia"/>
          <w:color w:val="0000FF"/>
          <w:szCs w:val="24"/>
        </w:rPr>
        <w:t>日</w:t>
      </w:r>
      <w:r w:rsidR="00681460">
        <w:rPr>
          <w:rFonts w:eastAsia="標楷體" w:hint="eastAsia"/>
          <w:szCs w:val="24"/>
        </w:rPr>
        <w:t>前確實填具學員基本資料，並上傳</w:t>
      </w:r>
      <w:r w:rsidR="00681460" w:rsidRPr="001643A0">
        <w:rPr>
          <w:rFonts w:eastAsia="標楷體" w:hint="eastAsia"/>
          <w:szCs w:val="24"/>
        </w:rPr>
        <w:t>本招生簡章</w:t>
      </w:r>
      <w:r w:rsidR="00681460">
        <w:rPr>
          <w:rFonts w:eastAsia="標楷體" w:hint="eastAsia"/>
          <w:szCs w:val="24"/>
        </w:rPr>
        <w:t>之報名需上傳文件。系所自</w:t>
      </w:r>
      <w:r w:rsidR="00681460">
        <w:rPr>
          <w:rFonts w:eastAsia="標楷體" w:hint="eastAsia"/>
          <w:color w:val="0000FF"/>
          <w:szCs w:val="24"/>
        </w:rPr>
        <w:t>11</w:t>
      </w:r>
      <w:r w:rsidR="008129D6">
        <w:rPr>
          <w:rFonts w:eastAsia="標楷體"/>
          <w:color w:val="0000FF"/>
          <w:szCs w:val="24"/>
        </w:rPr>
        <w:t>2</w:t>
      </w:r>
      <w:r w:rsidR="00681460" w:rsidRPr="007923CD">
        <w:rPr>
          <w:rFonts w:eastAsia="標楷體" w:hint="eastAsia"/>
          <w:color w:val="0000FF"/>
          <w:szCs w:val="24"/>
        </w:rPr>
        <w:t>年</w:t>
      </w:r>
      <w:r w:rsidR="008129D6">
        <w:rPr>
          <w:rFonts w:eastAsia="標楷體" w:hint="eastAsia"/>
          <w:color w:val="0000FF"/>
          <w:szCs w:val="24"/>
        </w:rPr>
        <w:t>1</w:t>
      </w:r>
      <w:r w:rsidR="00681460" w:rsidRPr="007923CD">
        <w:rPr>
          <w:rFonts w:eastAsia="標楷體" w:hint="eastAsia"/>
          <w:color w:val="0000FF"/>
          <w:szCs w:val="24"/>
        </w:rPr>
        <w:t>月</w:t>
      </w:r>
      <w:r w:rsidR="008129D6">
        <w:rPr>
          <w:rFonts w:eastAsia="標楷體" w:hint="eastAsia"/>
          <w:color w:val="0000FF"/>
          <w:szCs w:val="24"/>
        </w:rPr>
        <w:t>3</w:t>
      </w:r>
      <w:r w:rsidR="008129D6">
        <w:rPr>
          <w:rFonts w:eastAsia="標楷體"/>
          <w:color w:val="0000FF"/>
          <w:szCs w:val="24"/>
        </w:rPr>
        <w:t>1</w:t>
      </w:r>
      <w:r w:rsidR="00681460" w:rsidRPr="007923CD">
        <w:rPr>
          <w:rFonts w:eastAsia="標楷體" w:hint="eastAsia"/>
          <w:color w:val="0000FF"/>
          <w:szCs w:val="24"/>
        </w:rPr>
        <w:t>日</w:t>
      </w:r>
      <w:r w:rsidR="00681460">
        <w:rPr>
          <w:rFonts w:eastAsia="標楷體" w:hint="eastAsia"/>
          <w:szCs w:val="24"/>
        </w:rPr>
        <w:t>開始審查學員報名資料，本中心將於</w:t>
      </w:r>
      <w:r w:rsidR="00681460">
        <w:rPr>
          <w:rFonts w:eastAsia="標楷體" w:hint="eastAsia"/>
          <w:szCs w:val="24"/>
        </w:rPr>
        <w:t>11</w:t>
      </w:r>
      <w:r w:rsidR="008129D6">
        <w:rPr>
          <w:rFonts w:eastAsia="標楷體"/>
          <w:szCs w:val="24"/>
        </w:rPr>
        <w:t>2</w:t>
      </w:r>
      <w:r w:rsidR="00681460">
        <w:rPr>
          <w:rFonts w:eastAsia="標楷體" w:hint="eastAsia"/>
          <w:szCs w:val="24"/>
        </w:rPr>
        <w:t>年</w:t>
      </w:r>
      <w:r w:rsidR="008129D6">
        <w:rPr>
          <w:rFonts w:eastAsia="標楷體" w:hint="eastAsia"/>
          <w:szCs w:val="24"/>
        </w:rPr>
        <w:t>2</w:t>
      </w:r>
      <w:r w:rsidR="00681460">
        <w:rPr>
          <w:rFonts w:eastAsia="標楷體" w:hint="eastAsia"/>
          <w:szCs w:val="24"/>
        </w:rPr>
        <w:t>月</w:t>
      </w:r>
      <w:r w:rsidR="008129D6">
        <w:rPr>
          <w:rFonts w:eastAsia="標楷體" w:hint="eastAsia"/>
          <w:szCs w:val="24"/>
        </w:rPr>
        <w:t>4</w:t>
      </w:r>
      <w:r w:rsidR="00681460">
        <w:rPr>
          <w:rFonts w:eastAsia="標楷體" w:hint="eastAsia"/>
          <w:szCs w:val="24"/>
        </w:rPr>
        <w:t>日前發送繳費通知至報名審核通過者於系統所留之電子郵件信箱，請於</w:t>
      </w:r>
      <w:r w:rsidR="00681460">
        <w:rPr>
          <w:rFonts w:eastAsia="標楷體" w:hint="eastAsia"/>
          <w:szCs w:val="24"/>
        </w:rPr>
        <w:t>11</w:t>
      </w:r>
      <w:r w:rsidR="008129D6">
        <w:rPr>
          <w:rFonts w:eastAsia="標楷體"/>
          <w:szCs w:val="24"/>
        </w:rPr>
        <w:t>2</w:t>
      </w:r>
      <w:r w:rsidR="00681460">
        <w:rPr>
          <w:rFonts w:eastAsia="標楷體" w:hint="eastAsia"/>
          <w:szCs w:val="24"/>
        </w:rPr>
        <w:t>年</w:t>
      </w:r>
      <w:r w:rsidR="008129D6">
        <w:rPr>
          <w:rFonts w:eastAsia="標楷體" w:hint="eastAsia"/>
          <w:szCs w:val="24"/>
        </w:rPr>
        <w:t>2</w:t>
      </w:r>
      <w:r w:rsidR="00681460">
        <w:rPr>
          <w:rFonts w:eastAsia="標楷體" w:hint="eastAsia"/>
          <w:szCs w:val="24"/>
        </w:rPr>
        <w:t>月</w:t>
      </w:r>
      <w:r w:rsidR="00681460">
        <w:rPr>
          <w:rFonts w:eastAsia="標楷體" w:hint="eastAsia"/>
          <w:szCs w:val="24"/>
        </w:rPr>
        <w:t>9</w:t>
      </w:r>
      <w:r w:rsidR="00681460">
        <w:rPr>
          <w:rFonts w:eastAsia="標楷體" w:hint="eastAsia"/>
          <w:szCs w:val="24"/>
        </w:rPr>
        <w:t>日前取得繳費帳號並完成繳費，始算報名成功。</w:t>
      </w:r>
    </w:p>
    <w:p w:rsidR="00681460" w:rsidRDefault="00681460" w:rsidP="00681460">
      <w:pPr>
        <w:spacing w:line="360" w:lineRule="exact"/>
        <w:ind w:left="1699" w:hangingChars="708" w:hanging="1699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</w:t>
      </w:r>
      <w:r>
        <w:rPr>
          <w:rFonts w:ascii="新細明體" w:hAnsi="新細明體" w:cs="新細明體" w:hint="eastAsia"/>
          <w:szCs w:val="24"/>
        </w:rPr>
        <w:t>※</w:t>
      </w:r>
      <w:r>
        <w:rPr>
          <w:rFonts w:eastAsia="標楷體" w:hint="eastAsia"/>
          <w:szCs w:val="24"/>
        </w:rPr>
        <w:t>若</w:t>
      </w:r>
      <w:r w:rsidRPr="001800E6">
        <w:rPr>
          <w:rFonts w:eastAsia="標楷體" w:hint="eastAsia"/>
          <w:szCs w:val="24"/>
        </w:rPr>
        <w:t>不願意提供真實且完整的個人資料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含學員基本資料、報名需上傳文件等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，將導致報名無法完成，影響您參與</w:t>
      </w:r>
      <w:r w:rsidRPr="001800E6">
        <w:rPr>
          <w:rFonts w:eastAsia="標楷體" w:hint="eastAsia"/>
          <w:szCs w:val="24"/>
        </w:rPr>
        <w:t>課程之權益</w:t>
      </w:r>
      <w:r>
        <w:rPr>
          <w:rFonts w:eastAsia="標楷體" w:hint="eastAsia"/>
          <w:szCs w:val="24"/>
        </w:rPr>
        <w:t>，須自行負責</w:t>
      </w:r>
      <w:r w:rsidRPr="001800E6">
        <w:rPr>
          <w:rFonts w:eastAsia="標楷體" w:hint="eastAsia"/>
          <w:szCs w:val="24"/>
        </w:rPr>
        <w:t>。</w:t>
      </w:r>
    </w:p>
    <w:p w:rsidR="00B74DF7" w:rsidRPr="004C2C47" w:rsidRDefault="004F31B4" w:rsidP="00681460">
      <w:pPr>
        <w:spacing w:line="360" w:lineRule="exact"/>
        <w:ind w:left="1699" w:hangingChars="708" w:hanging="1699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十</w:t>
      </w:r>
      <w:r w:rsidR="00933C84" w:rsidRPr="00CA112E">
        <w:rPr>
          <w:rFonts w:eastAsia="標楷體"/>
          <w:szCs w:val="24"/>
        </w:rPr>
        <w:t>、</w:t>
      </w:r>
      <w:r w:rsidR="00E9288C">
        <w:rPr>
          <w:rFonts w:eastAsia="標楷體" w:hint="eastAsia"/>
          <w:szCs w:val="24"/>
        </w:rPr>
        <w:t>報名需上傳文件</w:t>
      </w:r>
      <w:r w:rsidR="00B74DF7" w:rsidRPr="00CA112E">
        <w:rPr>
          <w:rFonts w:eastAsia="標楷體"/>
          <w:szCs w:val="24"/>
        </w:rPr>
        <w:t>：</w:t>
      </w:r>
      <w:r w:rsidR="00553E5E" w:rsidRPr="004C2C47">
        <w:rPr>
          <w:rFonts w:eastAsia="標楷體" w:hint="eastAsia"/>
          <w:szCs w:val="24"/>
        </w:rPr>
        <w:t xml:space="preserve"> </w:t>
      </w:r>
    </w:p>
    <w:p w:rsidR="00B74DF7" w:rsidRPr="00CA112E" w:rsidRDefault="00B74DF7" w:rsidP="00933C84">
      <w:pPr>
        <w:spacing w:line="360" w:lineRule="exact"/>
        <w:ind w:leftChars="235" w:left="806" w:hangingChars="101" w:hanging="242"/>
        <w:jc w:val="both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>1.</w:t>
      </w:r>
      <w:r w:rsidR="00927FAD">
        <w:rPr>
          <w:rFonts w:eastAsia="標楷體" w:hint="eastAsia"/>
          <w:szCs w:val="24"/>
        </w:rPr>
        <w:t>學員</w:t>
      </w:r>
      <w:r w:rsidR="00927FAD">
        <w:rPr>
          <w:rFonts w:eastAsia="標楷體" w:hint="eastAsia"/>
          <w:szCs w:val="24"/>
        </w:rPr>
        <w:t>2</w:t>
      </w:r>
      <w:r w:rsidR="00927FAD">
        <w:rPr>
          <w:rFonts w:eastAsia="標楷體" w:hint="eastAsia"/>
          <w:szCs w:val="24"/>
        </w:rPr>
        <w:t>吋照片</w:t>
      </w:r>
      <w:r w:rsidR="00927FAD">
        <w:rPr>
          <w:rFonts w:eastAsia="標楷體" w:hint="eastAsia"/>
          <w:szCs w:val="24"/>
        </w:rPr>
        <w:t>1</w:t>
      </w:r>
      <w:r w:rsidR="00927FAD">
        <w:rPr>
          <w:rFonts w:eastAsia="標楷體" w:hint="eastAsia"/>
          <w:szCs w:val="24"/>
        </w:rPr>
        <w:t>張。</w:t>
      </w:r>
    </w:p>
    <w:p w:rsidR="00B74DF7" w:rsidRDefault="00B74DF7" w:rsidP="00A46055">
      <w:pPr>
        <w:spacing w:line="360" w:lineRule="exact"/>
        <w:ind w:leftChars="235" w:left="806" w:hangingChars="101" w:hanging="242"/>
        <w:jc w:val="both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>2.</w:t>
      </w:r>
      <w:r w:rsidR="00927FAD">
        <w:rPr>
          <w:rFonts w:eastAsia="標楷體"/>
          <w:szCs w:val="24"/>
        </w:rPr>
        <w:t>最高學歷證</w:t>
      </w:r>
      <w:r w:rsidR="00927FAD">
        <w:rPr>
          <w:rFonts w:eastAsia="標楷體" w:hint="eastAsia"/>
          <w:szCs w:val="24"/>
        </w:rPr>
        <w:t>明</w:t>
      </w:r>
      <w:r w:rsidR="00927FAD">
        <w:rPr>
          <w:rFonts w:eastAsia="標楷體" w:hint="eastAsia"/>
          <w:szCs w:val="24"/>
        </w:rPr>
        <w:t>(</w:t>
      </w:r>
      <w:r w:rsidR="00927FAD" w:rsidRPr="00CA112E">
        <w:rPr>
          <w:rFonts w:eastAsia="標楷體"/>
          <w:szCs w:val="24"/>
        </w:rPr>
        <w:t>Ａ</w:t>
      </w:r>
      <w:r w:rsidR="00927FAD" w:rsidRPr="00CA112E">
        <w:rPr>
          <w:rFonts w:eastAsia="標楷體"/>
          <w:szCs w:val="24"/>
        </w:rPr>
        <w:t>4</w:t>
      </w:r>
      <w:r w:rsidR="00927FAD" w:rsidRPr="00CA112E">
        <w:rPr>
          <w:rFonts w:eastAsia="標楷體"/>
          <w:szCs w:val="24"/>
        </w:rPr>
        <w:t>格式</w:t>
      </w:r>
      <w:r w:rsidR="00927FAD">
        <w:rPr>
          <w:rFonts w:eastAsia="標楷體" w:hint="eastAsia"/>
          <w:szCs w:val="24"/>
        </w:rPr>
        <w:t>)</w:t>
      </w:r>
      <w:r w:rsidR="00927FAD">
        <w:rPr>
          <w:rFonts w:eastAsia="標楷體" w:hint="eastAsia"/>
          <w:szCs w:val="24"/>
        </w:rPr>
        <w:t>。</w:t>
      </w:r>
    </w:p>
    <w:p w:rsidR="00E83051" w:rsidRDefault="00E83051" w:rsidP="00A46055">
      <w:pPr>
        <w:spacing w:line="360" w:lineRule="exact"/>
        <w:ind w:leftChars="235" w:left="806" w:hangingChars="101" w:hanging="24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※請將報名需上傳文件合併成一個</w:t>
      </w:r>
      <w:r>
        <w:rPr>
          <w:rFonts w:eastAsia="標楷體" w:hint="eastAsia"/>
          <w:szCs w:val="24"/>
        </w:rPr>
        <w:t>PDF</w:t>
      </w:r>
      <w:r>
        <w:rPr>
          <w:rFonts w:eastAsia="標楷體" w:hint="eastAsia"/>
          <w:szCs w:val="24"/>
        </w:rPr>
        <w:t>檔案後再上傳。</w:t>
      </w:r>
    </w:p>
    <w:p w:rsidR="001A1892" w:rsidRPr="00CA112E" w:rsidRDefault="00080F6C" w:rsidP="00A46055">
      <w:pPr>
        <w:spacing w:line="360" w:lineRule="exact"/>
        <w:ind w:leftChars="235" w:left="806" w:hangingChars="101" w:hanging="242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※學員請於開學後週一至五上班時間</w:t>
      </w:r>
      <w:r w:rsidR="00A46055">
        <w:rPr>
          <w:rFonts w:eastAsia="標楷體" w:hint="eastAsia"/>
          <w:szCs w:val="24"/>
        </w:rPr>
        <w:t>至本校教務處推廣教育</w:t>
      </w:r>
      <w:r w:rsidR="007522E6">
        <w:rPr>
          <w:rFonts w:eastAsia="標楷體" w:hint="eastAsia"/>
          <w:szCs w:val="24"/>
        </w:rPr>
        <w:t>與數位學習</w:t>
      </w:r>
      <w:r w:rsidR="00A46055">
        <w:rPr>
          <w:rFonts w:eastAsia="標楷體" w:hint="eastAsia"/>
          <w:szCs w:val="24"/>
        </w:rPr>
        <w:t>中心</w:t>
      </w:r>
      <w:r w:rsidR="00A46055">
        <w:rPr>
          <w:rFonts w:eastAsia="標楷體" w:hint="eastAsia"/>
          <w:szCs w:val="24"/>
        </w:rPr>
        <w:t>(</w:t>
      </w:r>
      <w:r w:rsidR="00A46055">
        <w:rPr>
          <w:rFonts w:eastAsia="標楷體" w:hint="eastAsia"/>
          <w:szCs w:val="24"/>
        </w:rPr>
        <w:t>勵學大樓</w:t>
      </w:r>
      <w:r w:rsidR="00A46055">
        <w:rPr>
          <w:rFonts w:eastAsia="標楷體" w:hint="eastAsia"/>
          <w:szCs w:val="24"/>
        </w:rPr>
        <w:t>3</w:t>
      </w:r>
      <w:r w:rsidR="00A46055">
        <w:rPr>
          <w:rFonts w:eastAsia="標楷體" w:hint="eastAsia"/>
          <w:szCs w:val="24"/>
        </w:rPr>
        <w:t>樓半</w:t>
      </w:r>
      <w:r w:rsidR="00A46055">
        <w:rPr>
          <w:rFonts w:eastAsia="標楷體" w:hint="eastAsia"/>
          <w:szCs w:val="24"/>
        </w:rPr>
        <w:t>)</w:t>
      </w:r>
      <w:r w:rsidR="00A46055">
        <w:rPr>
          <w:rFonts w:eastAsia="標楷體" w:hint="eastAsia"/>
          <w:szCs w:val="24"/>
        </w:rPr>
        <w:t>領回繳費收據及學員證。</w:t>
      </w:r>
    </w:p>
    <w:p w:rsidR="00A46055" w:rsidRDefault="00A46055" w:rsidP="00534724">
      <w:pPr>
        <w:pStyle w:val="ab"/>
        <w:spacing w:line="360" w:lineRule="exact"/>
        <w:ind w:left="485" w:hangingChars="202" w:hanging="485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24"/>
          <w:szCs w:val="24"/>
        </w:rPr>
        <w:t>十</w:t>
      </w:r>
      <w:r>
        <w:rPr>
          <w:rFonts w:eastAsia="標楷體" w:hint="eastAsia"/>
          <w:sz w:val="24"/>
          <w:szCs w:val="24"/>
        </w:rPr>
        <w:t>一</w:t>
      </w:r>
      <w:r w:rsidR="00933C84" w:rsidRPr="00CA112E">
        <w:rPr>
          <w:rFonts w:eastAsia="標楷體"/>
          <w:sz w:val="24"/>
          <w:szCs w:val="24"/>
        </w:rPr>
        <w:t>、</w:t>
      </w:r>
      <w:r>
        <w:rPr>
          <w:rFonts w:eastAsia="標楷體" w:hint="eastAsia"/>
          <w:sz w:val="24"/>
          <w:szCs w:val="24"/>
        </w:rPr>
        <w:t>學分</w:t>
      </w:r>
      <w:r w:rsidR="0080233D" w:rsidRPr="00CA112E">
        <w:rPr>
          <w:rFonts w:eastAsia="標楷體"/>
          <w:sz w:val="24"/>
          <w:szCs w:val="24"/>
        </w:rPr>
        <w:t>證明書</w:t>
      </w:r>
      <w:r w:rsidR="0080233D" w:rsidRPr="00CA112E">
        <w:rPr>
          <w:rFonts w:eastAsia="標楷體"/>
          <w:color w:val="000000"/>
          <w:sz w:val="24"/>
          <w:szCs w:val="24"/>
        </w:rPr>
        <w:t>：修畢本課程之學員，缺課</w:t>
      </w:r>
      <w:r w:rsidR="0080233D" w:rsidRPr="00CA112E">
        <w:rPr>
          <w:rFonts w:eastAsia="標楷體"/>
          <w:sz w:val="24"/>
          <w:szCs w:val="24"/>
        </w:rPr>
        <w:t>未逾全期上課時間三分之一者</w:t>
      </w:r>
      <w:r w:rsidR="00933C84" w:rsidRPr="00CA112E">
        <w:rPr>
          <w:rFonts w:eastAsia="標楷體"/>
          <w:color w:val="000000"/>
          <w:sz w:val="24"/>
          <w:szCs w:val="24"/>
        </w:rPr>
        <w:t>，並參加測驗成績</w:t>
      </w:r>
    </w:p>
    <w:p w:rsidR="00A46055" w:rsidRDefault="00A46055" w:rsidP="00A46055">
      <w:pPr>
        <w:pStyle w:val="ab"/>
        <w:spacing w:line="360" w:lineRule="exact"/>
        <w:ind w:left="485" w:hangingChars="202" w:hanging="485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      </w:t>
      </w:r>
      <w:r w:rsidR="00933C84" w:rsidRPr="00CA112E">
        <w:rPr>
          <w:rFonts w:eastAsia="標楷體"/>
          <w:color w:val="000000"/>
          <w:sz w:val="24"/>
          <w:szCs w:val="24"/>
        </w:rPr>
        <w:t>及格者，由本校發給推廣教育學分證明書，但不授予</w:t>
      </w:r>
      <w:r w:rsidR="0080233D" w:rsidRPr="00CA112E">
        <w:rPr>
          <w:rFonts w:eastAsia="標楷體"/>
          <w:color w:val="000000"/>
          <w:sz w:val="24"/>
          <w:szCs w:val="24"/>
        </w:rPr>
        <w:t>學位。日後若考入本</w:t>
      </w:r>
    </w:p>
    <w:p w:rsidR="0080233D" w:rsidRPr="00CA112E" w:rsidRDefault="00A46055" w:rsidP="00A46055">
      <w:pPr>
        <w:pStyle w:val="ab"/>
        <w:spacing w:line="360" w:lineRule="exact"/>
        <w:ind w:left="485" w:hangingChars="202" w:hanging="485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      </w:t>
      </w:r>
      <w:r w:rsidR="0080233D" w:rsidRPr="00CA112E">
        <w:rPr>
          <w:rFonts w:eastAsia="標楷體"/>
          <w:color w:val="000000"/>
          <w:sz w:val="24"/>
          <w:szCs w:val="24"/>
        </w:rPr>
        <w:t>校，得依本校抵免學分規定辦理。</w:t>
      </w:r>
    </w:p>
    <w:p w:rsidR="0080233D" w:rsidRPr="00CA112E" w:rsidRDefault="00A46055" w:rsidP="00E835BD">
      <w:pPr>
        <w:spacing w:line="360" w:lineRule="exact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十</w:t>
      </w:r>
      <w:r>
        <w:rPr>
          <w:rFonts w:eastAsia="標楷體" w:hint="eastAsia"/>
          <w:color w:val="000000"/>
          <w:szCs w:val="24"/>
        </w:rPr>
        <w:t>二</w:t>
      </w:r>
      <w:r w:rsidR="00933C84" w:rsidRPr="00CA112E">
        <w:rPr>
          <w:rFonts w:eastAsia="標楷體"/>
          <w:color w:val="000000"/>
          <w:szCs w:val="24"/>
        </w:rPr>
        <w:t>、</w:t>
      </w:r>
      <w:r w:rsidR="0080233D" w:rsidRPr="00CA112E">
        <w:rPr>
          <w:rFonts w:eastAsia="標楷體"/>
          <w:color w:val="000000"/>
          <w:szCs w:val="24"/>
        </w:rPr>
        <w:t>注意</w:t>
      </w:r>
      <w:r w:rsidR="0080233D" w:rsidRPr="00CA112E">
        <w:rPr>
          <w:rFonts w:eastAsia="標楷體"/>
          <w:szCs w:val="24"/>
        </w:rPr>
        <w:t>事項：</w:t>
      </w:r>
    </w:p>
    <w:p w:rsidR="0080233D" w:rsidRDefault="0080233D" w:rsidP="00534724">
      <w:pPr>
        <w:spacing w:line="360" w:lineRule="exact"/>
        <w:ind w:leftChars="236" w:left="811" w:hangingChars="102" w:hanging="245"/>
        <w:rPr>
          <w:rFonts w:eastAsia="標楷體"/>
          <w:color w:val="000000"/>
          <w:szCs w:val="24"/>
        </w:rPr>
      </w:pPr>
      <w:r w:rsidRPr="00CA112E">
        <w:rPr>
          <w:rFonts w:eastAsia="標楷體"/>
          <w:color w:val="000000"/>
          <w:szCs w:val="24"/>
        </w:rPr>
        <w:t>1.</w:t>
      </w:r>
      <w:r w:rsidR="00933C84" w:rsidRPr="00CA112E">
        <w:rPr>
          <w:rFonts w:eastAsia="標楷體"/>
          <w:color w:val="000000"/>
          <w:szCs w:val="24"/>
        </w:rPr>
        <w:t>請學員務必參閱</w:t>
      </w:r>
      <w:r w:rsidRPr="00CA112E">
        <w:rPr>
          <w:rFonts w:eastAsia="標楷體"/>
          <w:color w:val="000000"/>
          <w:szCs w:val="24"/>
        </w:rPr>
        <w:t>本</w:t>
      </w:r>
      <w:r w:rsidR="00AE235E" w:rsidRPr="00CA112E">
        <w:rPr>
          <w:rFonts w:eastAsia="標楷體"/>
          <w:color w:val="000000"/>
          <w:szCs w:val="24"/>
        </w:rPr>
        <w:t>中心</w:t>
      </w:r>
      <w:r w:rsidRPr="00CA112E">
        <w:rPr>
          <w:rFonts w:eastAsia="標楷體"/>
          <w:color w:val="000000"/>
          <w:szCs w:val="24"/>
        </w:rPr>
        <w:t>網頁</w:t>
      </w:r>
      <w:r w:rsidR="005441CE">
        <w:rPr>
          <w:rFonts w:eastAsia="標楷體" w:hint="eastAsia"/>
          <w:color w:val="000000"/>
          <w:szCs w:val="24"/>
        </w:rPr>
        <w:t>→</w:t>
      </w:r>
      <w:r w:rsidR="005441CE">
        <w:rPr>
          <w:rFonts w:eastAsia="標楷體"/>
          <w:color w:val="000000"/>
          <w:szCs w:val="24"/>
        </w:rPr>
        <w:t>檔案下載</w:t>
      </w:r>
      <w:r w:rsidR="005441CE">
        <w:rPr>
          <w:rFonts w:eastAsia="標楷體" w:hint="eastAsia"/>
          <w:color w:val="000000"/>
          <w:szCs w:val="24"/>
        </w:rPr>
        <w:t>→</w:t>
      </w:r>
      <w:r w:rsidR="005441CE">
        <w:rPr>
          <w:rFonts w:eastAsia="標楷體"/>
          <w:color w:val="000000"/>
          <w:szCs w:val="24"/>
        </w:rPr>
        <w:t>學員申請表格</w:t>
      </w:r>
      <w:r w:rsidR="005441CE">
        <w:rPr>
          <w:rFonts w:eastAsia="標楷體" w:hint="eastAsia"/>
          <w:color w:val="000000"/>
          <w:szCs w:val="24"/>
        </w:rPr>
        <w:t>→</w:t>
      </w:r>
      <w:r w:rsidR="00534724" w:rsidRPr="00CA112E">
        <w:rPr>
          <w:rFonts w:eastAsia="標楷體"/>
          <w:color w:val="000000"/>
          <w:szCs w:val="24"/>
        </w:rPr>
        <w:t>學分班學員須知</w:t>
      </w:r>
      <w:r w:rsidRPr="00CA112E">
        <w:rPr>
          <w:rFonts w:eastAsia="標楷體"/>
          <w:color w:val="000000"/>
          <w:szCs w:val="24"/>
        </w:rPr>
        <w:t>。</w:t>
      </w:r>
    </w:p>
    <w:p w:rsidR="00A46055" w:rsidRDefault="007F5AB4" w:rsidP="00B92B88">
      <w:pPr>
        <w:spacing w:line="360" w:lineRule="exact"/>
        <w:ind w:leftChars="236" w:left="811" w:hangingChars="102" w:hanging="245"/>
        <w:rPr>
          <w:rFonts w:eastAsia="標楷體"/>
          <w:color w:val="000000"/>
          <w:kern w:val="0"/>
          <w:szCs w:val="24"/>
        </w:rPr>
      </w:pPr>
      <w:r w:rsidRPr="009E4CF7">
        <w:rPr>
          <w:rFonts w:eastAsia="標楷體" w:hint="eastAsia"/>
          <w:color w:val="000000"/>
          <w:szCs w:val="24"/>
        </w:rPr>
        <w:t>2.</w:t>
      </w:r>
      <w:r w:rsidR="009E4CF7" w:rsidRPr="00CA112E">
        <w:rPr>
          <w:rFonts w:eastAsia="標楷體"/>
          <w:color w:val="000000"/>
          <w:szCs w:val="24"/>
        </w:rPr>
        <w:t>退費</w:t>
      </w:r>
      <w:r w:rsidR="0080233D" w:rsidRPr="00CA112E">
        <w:rPr>
          <w:rFonts w:eastAsia="標楷體"/>
          <w:color w:val="000000"/>
          <w:szCs w:val="24"/>
        </w:rPr>
        <w:t>申請</w:t>
      </w:r>
      <w:r w:rsidR="00534724" w:rsidRPr="00CA112E">
        <w:rPr>
          <w:rFonts w:eastAsia="標楷體"/>
          <w:color w:val="000000"/>
          <w:szCs w:val="24"/>
        </w:rPr>
        <w:t>：</w:t>
      </w:r>
      <w:r w:rsidR="007920F4" w:rsidRPr="00CA112E">
        <w:rPr>
          <w:rFonts w:eastAsia="標楷體"/>
          <w:color w:val="000000"/>
          <w:szCs w:val="24"/>
        </w:rPr>
        <w:t>學員申請退費時，須檢附繳費收據正本（收據遺失將不予受理退費）、退費申請</w:t>
      </w:r>
      <w:r w:rsidR="007920F4" w:rsidRPr="00CA112E">
        <w:rPr>
          <w:rFonts w:eastAsia="標楷體"/>
          <w:szCs w:val="24"/>
        </w:rPr>
        <w:t>表（本</w:t>
      </w:r>
      <w:r w:rsidR="007920F4" w:rsidRPr="00CA112E">
        <w:rPr>
          <w:rFonts w:eastAsia="標楷體"/>
          <w:color w:val="000000"/>
          <w:szCs w:val="24"/>
        </w:rPr>
        <w:t>中心</w:t>
      </w:r>
      <w:r w:rsidR="007920F4" w:rsidRPr="00CA112E">
        <w:rPr>
          <w:rFonts w:eastAsia="標楷體"/>
          <w:szCs w:val="24"/>
        </w:rPr>
        <w:t>網頁</w:t>
      </w:r>
      <w:r w:rsidR="007920F4">
        <w:rPr>
          <w:rFonts w:eastAsia="標楷體" w:hint="eastAsia"/>
          <w:color w:val="000000"/>
          <w:szCs w:val="24"/>
        </w:rPr>
        <w:t>→</w:t>
      </w:r>
      <w:r w:rsidR="007920F4">
        <w:rPr>
          <w:rFonts w:eastAsia="標楷體"/>
          <w:color w:val="000000"/>
          <w:szCs w:val="24"/>
        </w:rPr>
        <w:t>檔案下載</w:t>
      </w:r>
      <w:r w:rsidR="007920F4">
        <w:rPr>
          <w:rFonts w:eastAsia="標楷體" w:hint="eastAsia"/>
          <w:color w:val="000000"/>
          <w:szCs w:val="24"/>
        </w:rPr>
        <w:t>→</w:t>
      </w:r>
      <w:r w:rsidR="007920F4" w:rsidRPr="00CA112E">
        <w:rPr>
          <w:rFonts w:eastAsia="標楷體"/>
          <w:color w:val="000000"/>
          <w:szCs w:val="24"/>
        </w:rPr>
        <w:t>學員申請表格</w:t>
      </w:r>
      <w:r w:rsidR="007920F4" w:rsidRPr="00CA112E">
        <w:rPr>
          <w:rFonts w:eastAsia="標楷體"/>
          <w:szCs w:val="24"/>
        </w:rPr>
        <w:t>自行印出）</w:t>
      </w:r>
      <w:r w:rsidR="007920F4">
        <w:rPr>
          <w:rFonts w:eastAsia="標楷體" w:hint="eastAsia"/>
          <w:szCs w:val="24"/>
        </w:rPr>
        <w:t>、</w:t>
      </w:r>
      <w:r w:rsidR="007920F4" w:rsidRPr="0047463C">
        <w:rPr>
          <w:rFonts w:eastAsia="標楷體"/>
          <w:color w:val="000000"/>
          <w:szCs w:val="24"/>
        </w:rPr>
        <w:t>學員證</w:t>
      </w:r>
      <w:r w:rsidR="007920F4" w:rsidRPr="0047463C">
        <w:rPr>
          <w:rFonts w:eastAsia="標楷體"/>
          <w:szCs w:val="24"/>
        </w:rPr>
        <w:t>及</w:t>
      </w:r>
      <w:r w:rsidR="007920F4" w:rsidRPr="0047463C">
        <w:rPr>
          <w:rFonts w:eastAsia="標楷體"/>
          <w:color w:val="000000"/>
          <w:szCs w:val="24"/>
        </w:rPr>
        <w:t>銀行或郵局存摺帳號影本</w:t>
      </w:r>
      <w:r w:rsidR="007920F4" w:rsidRPr="00CA112E">
        <w:rPr>
          <w:rFonts w:eastAsia="標楷體"/>
          <w:szCs w:val="24"/>
        </w:rPr>
        <w:t>。</w:t>
      </w:r>
      <w:r w:rsidR="007920F4" w:rsidRPr="00CA112E">
        <w:rPr>
          <w:rFonts w:eastAsia="標楷體"/>
          <w:color w:val="000000"/>
          <w:kern w:val="0"/>
          <w:szCs w:val="24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0C356F" w:rsidRPr="000C356F" w:rsidRDefault="000C356F" w:rsidP="000C356F">
      <w:pPr>
        <w:spacing w:line="360" w:lineRule="exact"/>
        <w:ind w:leftChars="236" w:left="811" w:hangingChars="102" w:hanging="245"/>
        <w:rPr>
          <w:rFonts w:eastAsia="標楷體"/>
          <w:b/>
          <w:color w:val="000000"/>
          <w:szCs w:val="24"/>
        </w:rPr>
      </w:pPr>
      <w:r w:rsidRPr="000C356F">
        <w:rPr>
          <w:rFonts w:eastAsia="標楷體" w:hint="eastAsia"/>
          <w:b/>
          <w:color w:val="000000"/>
          <w:szCs w:val="24"/>
        </w:rPr>
        <w:t>3.</w:t>
      </w:r>
      <w:r w:rsidRPr="000C356F">
        <w:rPr>
          <w:rFonts w:eastAsia="標楷體" w:hint="eastAsia"/>
          <w:b/>
          <w:color w:val="000000"/>
          <w:szCs w:val="24"/>
        </w:rPr>
        <w:t>因應嚴重特殊傳染性肺炎</w:t>
      </w:r>
      <w:r w:rsidRPr="000C356F">
        <w:rPr>
          <w:rFonts w:eastAsia="標楷體" w:hint="eastAsia"/>
          <w:b/>
          <w:color w:val="000000"/>
          <w:szCs w:val="24"/>
        </w:rPr>
        <w:t>COVID-19</w:t>
      </w:r>
      <w:r w:rsidRPr="000C356F">
        <w:rPr>
          <w:rFonts w:eastAsia="標楷體" w:hint="eastAsia"/>
          <w:b/>
          <w:color w:val="000000"/>
          <w:szCs w:val="24"/>
        </w:rPr>
        <w:t>疫情，課程可能配合疫情發展狀況及相關主管機關之規定，進行滾動式修正</w:t>
      </w:r>
      <w:r w:rsidRPr="000C356F">
        <w:rPr>
          <w:rFonts w:eastAsia="標楷體" w:hint="eastAsia"/>
          <w:b/>
          <w:color w:val="000000"/>
          <w:szCs w:val="24"/>
        </w:rPr>
        <w:t>(</w:t>
      </w:r>
      <w:r w:rsidRPr="000C356F">
        <w:rPr>
          <w:rFonts w:eastAsia="標楷體" w:hint="eastAsia"/>
          <w:b/>
          <w:color w:val="000000"/>
          <w:szCs w:val="24"/>
        </w:rPr>
        <w:t>如：彈性調整為線上上課</w:t>
      </w:r>
      <w:r w:rsidRPr="000C356F">
        <w:rPr>
          <w:rFonts w:eastAsia="標楷體" w:hint="eastAsia"/>
          <w:b/>
          <w:color w:val="000000"/>
          <w:szCs w:val="24"/>
        </w:rPr>
        <w:t>)</w:t>
      </w:r>
      <w:r>
        <w:rPr>
          <w:rFonts w:eastAsia="標楷體" w:hint="eastAsia"/>
          <w:b/>
          <w:color w:val="000000"/>
          <w:szCs w:val="24"/>
        </w:rPr>
        <w:t>。</w:t>
      </w:r>
    </w:p>
    <w:p w:rsidR="000B7A88" w:rsidRPr="00CA112E" w:rsidRDefault="00A46055" w:rsidP="00E835BD">
      <w:pPr>
        <w:spacing w:line="36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十</w:t>
      </w:r>
      <w:r>
        <w:rPr>
          <w:rFonts w:eastAsia="標楷體" w:hint="eastAsia"/>
          <w:szCs w:val="24"/>
        </w:rPr>
        <w:t>三</w:t>
      </w:r>
      <w:r w:rsidR="00534724" w:rsidRPr="00CA112E">
        <w:rPr>
          <w:rFonts w:eastAsia="標楷體"/>
          <w:szCs w:val="24"/>
        </w:rPr>
        <w:t>、</w:t>
      </w:r>
      <w:r w:rsidR="0080233D" w:rsidRPr="00CA112E">
        <w:rPr>
          <w:rFonts w:eastAsia="標楷體"/>
          <w:szCs w:val="24"/>
        </w:rPr>
        <w:t>聯絡電話：</w:t>
      </w:r>
      <w:r w:rsidR="00A80A27">
        <w:rPr>
          <w:rFonts w:eastAsia="標楷體" w:hint="eastAsia"/>
          <w:szCs w:val="24"/>
        </w:rPr>
        <w:t>報名事宜─</w:t>
      </w:r>
      <w:r w:rsidR="00014258" w:rsidRPr="00CA112E">
        <w:rPr>
          <w:rFonts w:eastAsia="標楷體"/>
          <w:b/>
          <w:szCs w:val="24"/>
        </w:rPr>
        <w:t>教務處</w:t>
      </w:r>
      <w:r w:rsidR="00596A44" w:rsidRPr="00CA112E">
        <w:rPr>
          <w:rFonts w:eastAsia="標楷體"/>
          <w:b/>
          <w:bCs/>
          <w:szCs w:val="24"/>
        </w:rPr>
        <w:t>推廣教育</w:t>
      </w:r>
      <w:r w:rsidR="00FE0C6D">
        <w:rPr>
          <w:rFonts w:eastAsia="標楷體" w:hint="eastAsia"/>
          <w:b/>
          <w:bCs/>
          <w:szCs w:val="24"/>
        </w:rPr>
        <w:t>與數位學習</w:t>
      </w:r>
      <w:r w:rsidR="00596A44" w:rsidRPr="00CA112E">
        <w:rPr>
          <w:rFonts w:eastAsia="標楷體"/>
          <w:b/>
          <w:bCs/>
          <w:szCs w:val="24"/>
        </w:rPr>
        <w:t>中心</w:t>
      </w:r>
      <w:r w:rsidR="003418DA" w:rsidRPr="00CA112E">
        <w:rPr>
          <w:rFonts w:eastAsia="標楷體"/>
          <w:b/>
          <w:bCs/>
          <w:szCs w:val="24"/>
        </w:rPr>
        <w:t xml:space="preserve"> </w:t>
      </w:r>
      <w:r w:rsidR="00534724" w:rsidRPr="00603107">
        <w:rPr>
          <w:rFonts w:eastAsia="標楷體"/>
          <w:bCs/>
          <w:szCs w:val="24"/>
        </w:rPr>
        <w:t>(</w:t>
      </w:r>
      <w:r w:rsidR="00534724" w:rsidRPr="00CA112E">
        <w:rPr>
          <w:rFonts w:eastAsia="標楷體"/>
          <w:szCs w:val="24"/>
        </w:rPr>
        <w:t>07)</w:t>
      </w:r>
      <w:r w:rsidR="0080233D" w:rsidRPr="00CA112E">
        <w:rPr>
          <w:rFonts w:eastAsia="標楷體"/>
          <w:szCs w:val="24"/>
        </w:rPr>
        <w:t>312</w:t>
      </w:r>
      <w:r w:rsidR="00534724" w:rsidRPr="00CA112E">
        <w:rPr>
          <w:rFonts w:eastAsia="標楷體"/>
          <w:szCs w:val="24"/>
        </w:rPr>
        <w:t>-</w:t>
      </w:r>
      <w:r w:rsidR="0080233D" w:rsidRPr="00CA112E">
        <w:rPr>
          <w:rFonts w:eastAsia="標楷體"/>
          <w:szCs w:val="24"/>
        </w:rPr>
        <w:t>1101</w:t>
      </w:r>
      <w:r w:rsidR="0080233D" w:rsidRPr="00CA112E">
        <w:rPr>
          <w:rFonts w:eastAsia="標楷體"/>
          <w:szCs w:val="24"/>
        </w:rPr>
        <w:t>轉</w:t>
      </w:r>
      <w:r w:rsidR="0080233D" w:rsidRPr="00CA112E">
        <w:rPr>
          <w:rFonts w:eastAsia="標楷體"/>
          <w:szCs w:val="24"/>
        </w:rPr>
        <w:t>2270</w:t>
      </w:r>
    </w:p>
    <w:p w:rsidR="00F6605A" w:rsidRPr="0002535E" w:rsidRDefault="003B55EB" w:rsidP="0002535E">
      <w:pPr>
        <w:spacing w:line="360" w:lineRule="exact"/>
        <w:rPr>
          <w:rFonts w:eastAsia="標楷體"/>
          <w:szCs w:val="24"/>
        </w:rPr>
      </w:pPr>
      <w:r w:rsidRPr="00CA112E">
        <w:rPr>
          <w:rFonts w:eastAsia="標楷體"/>
          <w:szCs w:val="24"/>
        </w:rPr>
        <w:t xml:space="preserve">               </w:t>
      </w:r>
      <w:r w:rsidR="000B7A88" w:rsidRPr="00CA112E">
        <w:rPr>
          <w:rFonts w:eastAsia="標楷體"/>
          <w:szCs w:val="24"/>
        </w:rPr>
        <w:t xml:space="preserve"> </w:t>
      </w:r>
      <w:r w:rsidR="00A80A27">
        <w:rPr>
          <w:rFonts w:eastAsia="標楷體" w:hint="eastAsia"/>
          <w:szCs w:val="24"/>
        </w:rPr>
        <w:t>課務事宜─</w:t>
      </w:r>
      <w:r w:rsidR="00553E5E" w:rsidRPr="00553E5E">
        <w:rPr>
          <w:rFonts w:eastAsia="標楷體" w:hint="eastAsia"/>
          <w:szCs w:val="24"/>
        </w:rPr>
        <w:t>口腔衛生學系碩士在職專班</w:t>
      </w:r>
      <w:r w:rsidR="00553E5E" w:rsidRPr="00553E5E">
        <w:rPr>
          <w:rFonts w:eastAsia="標楷體" w:hint="eastAsia"/>
          <w:szCs w:val="24"/>
        </w:rPr>
        <w:t xml:space="preserve"> (07)312-1101</w:t>
      </w:r>
      <w:r w:rsidR="00553E5E" w:rsidRPr="00553E5E">
        <w:rPr>
          <w:rFonts w:eastAsia="標楷體" w:hint="eastAsia"/>
          <w:szCs w:val="24"/>
        </w:rPr>
        <w:t>轉</w:t>
      </w:r>
      <w:r w:rsidR="00553E5E" w:rsidRPr="00553E5E">
        <w:rPr>
          <w:rFonts w:eastAsia="標楷體" w:hint="eastAsia"/>
          <w:szCs w:val="24"/>
        </w:rPr>
        <w:t>2209#32</w:t>
      </w:r>
    </w:p>
    <w:sectPr w:rsidR="00F6605A" w:rsidRPr="0002535E" w:rsidSect="0002535E">
      <w:pgSz w:w="11906" w:h="16838"/>
      <w:pgMar w:top="1418" w:right="1077" w:bottom="568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9F" w:rsidRDefault="0079169F">
      <w:r>
        <w:separator/>
      </w:r>
    </w:p>
  </w:endnote>
  <w:endnote w:type="continuationSeparator" w:id="0">
    <w:p w:rsidR="0079169F" w:rsidRDefault="0079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9F" w:rsidRDefault="0079169F">
      <w:r>
        <w:separator/>
      </w:r>
    </w:p>
  </w:footnote>
  <w:footnote w:type="continuationSeparator" w:id="0">
    <w:p w:rsidR="0079169F" w:rsidRDefault="0079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7B1"/>
    <w:multiLevelType w:val="multilevel"/>
    <w:tmpl w:val="38E039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33"/>
        </w:tabs>
        <w:ind w:left="633" w:hanging="36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tabs>
          <w:tab w:val="num" w:pos="1539"/>
        </w:tabs>
        <w:ind w:left="153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172"/>
        </w:tabs>
        <w:ind w:left="21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445"/>
        </w:tabs>
        <w:ind w:left="24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351"/>
        </w:tabs>
        <w:ind w:left="33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984"/>
        </w:tabs>
        <w:ind w:left="3984" w:hanging="1800"/>
      </w:pPr>
      <w:rPr>
        <w:rFonts w:hint="default"/>
        <w:color w:val="auto"/>
      </w:rPr>
    </w:lvl>
  </w:abstractNum>
  <w:abstractNum w:abstractNumId="1" w15:restartNumberingAfterBreak="0">
    <w:nsid w:val="3D9778C4"/>
    <w:multiLevelType w:val="singleLevel"/>
    <w:tmpl w:val="B48C0150"/>
    <w:lvl w:ilvl="0">
      <w:start w:val="4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4A2B1519"/>
    <w:multiLevelType w:val="multilevel"/>
    <w:tmpl w:val="249CFD9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40"/>
        </w:tabs>
        <w:ind w:left="444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4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4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4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480"/>
      </w:pPr>
      <w:rPr>
        <w:rFonts w:hint="eastAsia"/>
      </w:rPr>
    </w:lvl>
  </w:abstractNum>
  <w:abstractNum w:abstractNumId="3" w15:restartNumberingAfterBreak="0">
    <w:nsid w:val="6011356F"/>
    <w:multiLevelType w:val="singleLevel"/>
    <w:tmpl w:val="4D1E11D0"/>
    <w:lvl w:ilvl="0">
      <w:start w:val="7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7ABD0626"/>
    <w:multiLevelType w:val="singleLevel"/>
    <w:tmpl w:val="399EEA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9D"/>
    <w:rsid w:val="00004C79"/>
    <w:rsid w:val="00005545"/>
    <w:rsid w:val="00011BDC"/>
    <w:rsid w:val="00011DA1"/>
    <w:rsid w:val="00014258"/>
    <w:rsid w:val="00023501"/>
    <w:rsid w:val="0002535E"/>
    <w:rsid w:val="00035DC6"/>
    <w:rsid w:val="000424A9"/>
    <w:rsid w:val="00080F6C"/>
    <w:rsid w:val="00085200"/>
    <w:rsid w:val="00094133"/>
    <w:rsid w:val="00097BEF"/>
    <w:rsid w:val="000A16FB"/>
    <w:rsid w:val="000A60BC"/>
    <w:rsid w:val="000A7DF2"/>
    <w:rsid w:val="000B2E5E"/>
    <w:rsid w:val="000B7A88"/>
    <w:rsid w:val="000C356F"/>
    <w:rsid w:val="000C44B0"/>
    <w:rsid w:val="000D16E2"/>
    <w:rsid w:val="000D1A70"/>
    <w:rsid w:val="000F330B"/>
    <w:rsid w:val="00100A36"/>
    <w:rsid w:val="00104D63"/>
    <w:rsid w:val="00106419"/>
    <w:rsid w:val="00106C51"/>
    <w:rsid w:val="0011074A"/>
    <w:rsid w:val="001148DA"/>
    <w:rsid w:val="00130C0F"/>
    <w:rsid w:val="001405EE"/>
    <w:rsid w:val="00161579"/>
    <w:rsid w:val="00162E0F"/>
    <w:rsid w:val="001643A0"/>
    <w:rsid w:val="00175539"/>
    <w:rsid w:val="001800E6"/>
    <w:rsid w:val="00182C19"/>
    <w:rsid w:val="001838C2"/>
    <w:rsid w:val="001A1892"/>
    <w:rsid w:val="001B70A3"/>
    <w:rsid w:val="001C64F6"/>
    <w:rsid w:val="001E2EEE"/>
    <w:rsid w:val="001F0D1F"/>
    <w:rsid w:val="00213AA2"/>
    <w:rsid w:val="00215551"/>
    <w:rsid w:val="0023025D"/>
    <w:rsid w:val="00243E41"/>
    <w:rsid w:val="0025240A"/>
    <w:rsid w:val="00254CA2"/>
    <w:rsid w:val="002550E6"/>
    <w:rsid w:val="0026150C"/>
    <w:rsid w:val="00262D19"/>
    <w:rsid w:val="002769A7"/>
    <w:rsid w:val="00282625"/>
    <w:rsid w:val="00291802"/>
    <w:rsid w:val="002949E0"/>
    <w:rsid w:val="00296935"/>
    <w:rsid w:val="002A3A45"/>
    <w:rsid w:val="002A5B0D"/>
    <w:rsid w:val="002B39C3"/>
    <w:rsid w:val="002C0576"/>
    <w:rsid w:val="002C7C86"/>
    <w:rsid w:val="002D2BE8"/>
    <w:rsid w:val="002E4C3F"/>
    <w:rsid w:val="002F084B"/>
    <w:rsid w:val="002F2451"/>
    <w:rsid w:val="002F55A0"/>
    <w:rsid w:val="00303305"/>
    <w:rsid w:val="00307CAB"/>
    <w:rsid w:val="00322639"/>
    <w:rsid w:val="003272B3"/>
    <w:rsid w:val="00335172"/>
    <w:rsid w:val="003418DA"/>
    <w:rsid w:val="00342E89"/>
    <w:rsid w:val="00343131"/>
    <w:rsid w:val="003570D8"/>
    <w:rsid w:val="003570D9"/>
    <w:rsid w:val="00381240"/>
    <w:rsid w:val="003A205E"/>
    <w:rsid w:val="003B55EB"/>
    <w:rsid w:val="003B6142"/>
    <w:rsid w:val="003E2712"/>
    <w:rsid w:val="003F2573"/>
    <w:rsid w:val="004022A3"/>
    <w:rsid w:val="00405F93"/>
    <w:rsid w:val="0041199A"/>
    <w:rsid w:val="00417876"/>
    <w:rsid w:val="00426CB9"/>
    <w:rsid w:val="00432C93"/>
    <w:rsid w:val="004427C0"/>
    <w:rsid w:val="00454D74"/>
    <w:rsid w:val="004620F8"/>
    <w:rsid w:val="00467C03"/>
    <w:rsid w:val="00471B0E"/>
    <w:rsid w:val="00476BFE"/>
    <w:rsid w:val="00484417"/>
    <w:rsid w:val="004A0986"/>
    <w:rsid w:val="004A1FD1"/>
    <w:rsid w:val="004A590D"/>
    <w:rsid w:val="004A6050"/>
    <w:rsid w:val="004C2C47"/>
    <w:rsid w:val="004C3957"/>
    <w:rsid w:val="004D478D"/>
    <w:rsid w:val="004D49F1"/>
    <w:rsid w:val="004F1FC8"/>
    <w:rsid w:val="004F31B4"/>
    <w:rsid w:val="004F6676"/>
    <w:rsid w:val="00500945"/>
    <w:rsid w:val="00524C63"/>
    <w:rsid w:val="00534724"/>
    <w:rsid w:val="00535B15"/>
    <w:rsid w:val="005441CE"/>
    <w:rsid w:val="00553E5E"/>
    <w:rsid w:val="00564C4E"/>
    <w:rsid w:val="0056560C"/>
    <w:rsid w:val="0056708F"/>
    <w:rsid w:val="00570B65"/>
    <w:rsid w:val="00574170"/>
    <w:rsid w:val="00582870"/>
    <w:rsid w:val="00582A15"/>
    <w:rsid w:val="005869C5"/>
    <w:rsid w:val="005961F8"/>
    <w:rsid w:val="00596A44"/>
    <w:rsid w:val="005A0F86"/>
    <w:rsid w:val="005A2670"/>
    <w:rsid w:val="005A3509"/>
    <w:rsid w:val="005A49E9"/>
    <w:rsid w:val="005C493D"/>
    <w:rsid w:val="005D7802"/>
    <w:rsid w:val="005E1B83"/>
    <w:rsid w:val="005F6EBA"/>
    <w:rsid w:val="00603107"/>
    <w:rsid w:val="00616DAD"/>
    <w:rsid w:val="00620BB5"/>
    <w:rsid w:val="00621C27"/>
    <w:rsid w:val="00626B65"/>
    <w:rsid w:val="0063056B"/>
    <w:rsid w:val="006451F9"/>
    <w:rsid w:val="00645CF2"/>
    <w:rsid w:val="006522F7"/>
    <w:rsid w:val="00664A61"/>
    <w:rsid w:val="00681460"/>
    <w:rsid w:val="0068234F"/>
    <w:rsid w:val="00687D26"/>
    <w:rsid w:val="006A002D"/>
    <w:rsid w:val="006A3AF2"/>
    <w:rsid w:val="006A53A2"/>
    <w:rsid w:val="006C512C"/>
    <w:rsid w:val="006D20D4"/>
    <w:rsid w:val="006D389E"/>
    <w:rsid w:val="006E79A4"/>
    <w:rsid w:val="006F5F57"/>
    <w:rsid w:val="00705F99"/>
    <w:rsid w:val="00712275"/>
    <w:rsid w:val="00730E66"/>
    <w:rsid w:val="00731AEC"/>
    <w:rsid w:val="00746891"/>
    <w:rsid w:val="007522E6"/>
    <w:rsid w:val="00770884"/>
    <w:rsid w:val="007708B0"/>
    <w:rsid w:val="00772B4C"/>
    <w:rsid w:val="00786799"/>
    <w:rsid w:val="00787516"/>
    <w:rsid w:val="00790347"/>
    <w:rsid w:val="0079169F"/>
    <w:rsid w:val="007920F4"/>
    <w:rsid w:val="007923CD"/>
    <w:rsid w:val="007B29D7"/>
    <w:rsid w:val="007B67C9"/>
    <w:rsid w:val="007C49C5"/>
    <w:rsid w:val="007C6D02"/>
    <w:rsid w:val="007E254F"/>
    <w:rsid w:val="007E5043"/>
    <w:rsid w:val="007F44D7"/>
    <w:rsid w:val="007F5786"/>
    <w:rsid w:val="007F5AB4"/>
    <w:rsid w:val="0080181E"/>
    <w:rsid w:val="0080233D"/>
    <w:rsid w:val="00805E03"/>
    <w:rsid w:val="008065BC"/>
    <w:rsid w:val="008129D6"/>
    <w:rsid w:val="00813821"/>
    <w:rsid w:val="00821CAB"/>
    <w:rsid w:val="008227CE"/>
    <w:rsid w:val="00831A72"/>
    <w:rsid w:val="008356C3"/>
    <w:rsid w:val="0084225E"/>
    <w:rsid w:val="00844D17"/>
    <w:rsid w:val="00844E31"/>
    <w:rsid w:val="00864C7E"/>
    <w:rsid w:val="00865207"/>
    <w:rsid w:val="00865F90"/>
    <w:rsid w:val="00866E91"/>
    <w:rsid w:val="0086771C"/>
    <w:rsid w:val="00880722"/>
    <w:rsid w:val="008858FD"/>
    <w:rsid w:val="008B0338"/>
    <w:rsid w:val="008B6AED"/>
    <w:rsid w:val="008D353A"/>
    <w:rsid w:val="008E136E"/>
    <w:rsid w:val="008F14F2"/>
    <w:rsid w:val="00900616"/>
    <w:rsid w:val="00902F5C"/>
    <w:rsid w:val="00915962"/>
    <w:rsid w:val="00916DA7"/>
    <w:rsid w:val="00927FAD"/>
    <w:rsid w:val="00933C84"/>
    <w:rsid w:val="00943633"/>
    <w:rsid w:val="00951686"/>
    <w:rsid w:val="009675AA"/>
    <w:rsid w:val="00986B32"/>
    <w:rsid w:val="00992948"/>
    <w:rsid w:val="0099363F"/>
    <w:rsid w:val="009945CB"/>
    <w:rsid w:val="00995F9A"/>
    <w:rsid w:val="009B088F"/>
    <w:rsid w:val="009B1008"/>
    <w:rsid w:val="009C3538"/>
    <w:rsid w:val="009D1279"/>
    <w:rsid w:val="009D2B8A"/>
    <w:rsid w:val="009D410F"/>
    <w:rsid w:val="009D59CF"/>
    <w:rsid w:val="009D74BD"/>
    <w:rsid w:val="009E4CF7"/>
    <w:rsid w:val="009E5559"/>
    <w:rsid w:val="009E6C20"/>
    <w:rsid w:val="00A13776"/>
    <w:rsid w:val="00A23F19"/>
    <w:rsid w:val="00A27FAA"/>
    <w:rsid w:val="00A35743"/>
    <w:rsid w:val="00A41409"/>
    <w:rsid w:val="00A4257A"/>
    <w:rsid w:val="00A46055"/>
    <w:rsid w:val="00A47B49"/>
    <w:rsid w:val="00A564FA"/>
    <w:rsid w:val="00A72A0C"/>
    <w:rsid w:val="00A80A27"/>
    <w:rsid w:val="00A8747D"/>
    <w:rsid w:val="00A900BE"/>
    <w:rsid w:val="00AA7678"/>
    <w:rsid w:val="00AC661B"/>
    <w:rsid w:val="00AD7D04"/>
    <w:rsid w:val="00AD7D9F"/>
    <w:rsid w:val="00AE235E"/>
    <w:rsid w:val="00AE7D23"/>
    <w:rsid w:val="00AF1938"/>
    <w:rsid w:val="00B23E22"/>
    <w:rsid w:val="00B46017"/>
    <w:rsid w:val="00B47C53"/>
    <w:rsid w:val="00B73BEC"/>
    <w:rsid w:val="00B7498A"/>
    <w:rsid w:val="00B74DF7"/>
    <w:rsid w:val="00B7674F"/>
    <w:rsid w:val="00B80BB2"/>
    <w:rsid w:val="00B92B88"/>
    <w:rsid w:val="00BA1AF6"/>
    <w:rsid w:val="00BA5F31"/>
    <w:rsid w:val="00BC09CE"/>
    <w:rsid w:val="00BD722D"/>
    <w:rsid w:val="00BE5815"/>
    <w:rsid w:val="00BF11CF"/>
    <w:rsid w:val="00BF1321"/>
    <w:rsid w:val="00BF3B2A"/>
    <w:rsid w:val="00C03F90"/>
    <w:rsid w:val="00C05526"/>
    <w:rsid w:val="00C11F48"/>
    <w:rsid w:val="00C273A1"/>
    <w:rsid w:val="00C318FF"/>
    <w:rsid w:val="00C50078"/>
    <w:rsid w:val="00C61832"/>
    <w:rsid w:val="00C76ADB"/>
    <w:rsid w:val="00C7757C"/>
    <w:rsid w:val="00C85868"/>
    <w:rsid w:val="00CA112E"/>
    <w:rsid w:val="00CB0FE3"/>
    <w:rsid w:val="00CE0C4A"/>
    <w:rsid w:val="00CE3AEC"/>
    <w:rsid w:val="00CF3A82"/>
    <w:rsid w:val="00CF72CD"/>
    <w:rsid w:val="00D30709"/>
    <w:rsid w:val="00D37B02"/>
    <w:rsid w:val="00D42F8A"/>
    <w:rsid w:val="00D5558F"/>
    <w:rsid w:val="00D70D7C"/>
    <w:rsid w:val="00D71AF4"/>
    <w:rsid w:val="00D84A8C"/>
    <w:rsid w:val="00D8607C"/>
    <w:rsid w:val="00DA73AD"/>
    <w:rsid w:val="00DB1BF0"/>
    <w:rsid w:val="00DB4DC0"/>
    <w:rsid w:val="00DC365C"/>
    <w:rsid w:val="00DC6CD2"/>
    <w:rsid w:val="00DD5489"/>
    <w:rsid w:val="00DE6F57"/>
    <w:rsid w:val="00E014D5"/>
    <w:rsid w:val="00E3437D"/>
    <w:rsid w:val="00E40B62"/>
    <w:rsid w:val="00E4335C"/>
    <w:rsid w:val="00E44ABC"/>
    <w:rsid w:val="00E52BBD"/>
    <w:rsid w:val="00E653A1"/>
    <w:rsid w:val="00E6711A"/>
    <w:rsid w:val="00E81FCB"/>
    <w:rsid w:val="00E83051"/>
    <w:rsid w:val="00E835BD"/>
    <w:rsid w:val="00E86B23"/>
    <w:rsid w:val="00E9288C"/>
    <w:rsid w:val="00E93EA8"/>
    <w:rsid w:val="00E95CD5"/>
    <w:rsid w:val="00EA50C2"/>
    <w:rsid w:val="00EC4850"/>
    <w:rsid w:val="00ED5C9D"/>
    <w:rsid w:val="00EE22FB"/>
    <w:rsid w:val="00EE62B7"/>
    <w:rsid w:val="00F22A71"/>
    <w:rsid w:val="00F310E1"/>
    <w:rsid w:val="00F343B1"/>
    <w:rsid w:val="00F418BF"/>
    <w:rsid w:val="00F52422"/>
    <w:rsid w:val="00F5594C"/>
    <w:rsid w:val="00F62916"/>
    <w:rsid w:val="00F6605A"/>
    <w:rsid w:val="00F66AFC"/>
    <w:rsid w:val="00F72856"/>
    <w:rsid w:val="00F737D2"/>
    <w:rsid w:val="00F82C6B"/>
    <w:rsid w:val="00FA3F3C"/>
    <w:rsid w:val="00FC3841"/>
    <w:rsid w:val="00FE0C19"/>
    <w:rsid w:val="00FE0C6D"/>
    <w:rsid w:val="00FE1430"/>
    <w:rsid w:val="00FE7165"/>
    <w:rsid w:val="00FE76FF"/>
    <w:rsid w:val="00FF0775"/>
    <w:rsid w:val="00FF33EF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02762-BE76-46D3-904A-C5D95CE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jc w:val="center"/>
      <w:textAlignment w:val="baseline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9E5559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Body Text"/>
    <w:basedOn w:val="a"/>
    <w:pPr>
      <w:adjustRightInd w:val="0"/>
      <w:jc w:val="center"/>
      <w:textAlignment w:val="baseline"/>
    </w:pPr>
    <w:rPr>
      <w:sz w:val="20"/>
    </w:rPr>
  </w:style>
  <w:style w:type="paragraph" w:styleId="ac">
    <w:name w:val="Date"/>
    <w:basedOn w:val="a"/>
    <w:next w:val="a"/>
    <w:pPr>
      <w:jc w:val="right"/>
    </w:pPr>
    <w:rPr>
      <w:rFonts w:ascii="新細明體" w:eastAsia="標楷體" w:hAnsi="Courier New"/>
      <w:sz w:val="28"/>
      <w:szCs w:val="28"/>
    </w:rPr>
  </w:style>
  <w:style w:type="paragraph" w:styleId="ad">
    <w:name w:val="Body Text Indent"/>
    <w:basedOn w:val="a"/>
    <w:pPr>
      <w:spacing w:after="120"/>
      <w:ind w:leftChars="200" w:left="480"/>
    </w:pPr>
  </w:style>
  <w:style w:type="character" w:styleId="ae">
    <w:name w:val="Strong"/>
    <w:qFormat/>
    <w:rPr>
      <w:b/>
      <w:bCs/>
    </w:rPr>
  </w:style>
  <w:style w:type="table" w:styleId="af">
    <w:name w:val="Table Grid"/>
    <w:basedOn w:val="a1"/>
    <w:rsid w:val="00F66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F6605A"/>
    <w:rPr>
      <w:color w:val="0000FF"/>
      <w:u w:val="single"/>
    </w:rPr>
  </w:style>
  <w:style w:type="character" w:styleId="af1">
    <w:name w:val="FollowedHyperlink"/>
    <w:rsid w:val="002615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244E-5EF8-43B9-969C-685EBFE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高苑技術學院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</dc:title>
  <dc:subject/>
  <dc:creator>李豐祥</dc:creator>
  <cp:keywords/>
  <cp:lastModifiedBy>kmuuser</cp:lastModifiedBy>
  <cp:revision>3</cp:revision>
  <cp:lastPrinted>2019-07-24T09:55:00Z</cp:lastPrinted>
  <dcterms:created xsi:type="dcterms:W3CDTF">2022-12-21T09:22:00Z</dcterms:created>
  <dcterms:modified xsi:type="dcterms:W3CDTF">2022-12-27T02:47:00Z</dcterms:modified>
</cp:coreProperties>
</file>